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733067" w:rsidRPr="00AA06D2" w:rsidRDefault="00733067" w:rsidP="0073306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A06D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85747A" w:rsidRPr="00AA06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4BBF59AF" w:rsidR="0085747A" w:rsidRPr="00AA06D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06D2">
        <w:rPr>
          <w:rFonts w:ascii="Corbel" w:hAnsi="Corbel"/>
          <w:b/>
          <w:smallCaps/>
          <w:sz w:val="24"/>
          <w:szCs w:val="24"/>
        </w:rPr>
        <w:t xml:space="preserve"> </w:t>
      </w:r>
      <w:r w:rsidR="00E54AA4">
        <w:rPr>
          <w:rFonts w:ascii="Corbel" w:hAnsi="Corbel"/>
          <w:i/>
          <w:smallCaps/>
          <w:sz w:val="24"/>
          <w:szCs w:val="24"/>
        </w:rPr>
        <w:t>2019-2022</w:t>
      </w:r>
    </w:p>
    <w:p w14:paraId="39922766" w14:textId="533077B2" w:rsidR="00445970" w:rsidRPr="00AA06D2" w:rsidRDefault="00445970" w:rsidP="00AA06D2">
      <w:pPr>
        <w:spacing w:after="0" w:line="240" w:lineRule="exact"/>
        <w:jc w:val="center"/>
        <w:rPr>
          <w:rFonts w:ascii="Corbel" w:hAnsi="Corbel"/>
        </w:rPr>
      </w:pPr>
      <w:r w:rsidRPr="00AA06D2">
        <w:rPr>
          <w:rFonts w:ascii="Corbel" w:hAnsi="Corbel"/>
        </w:rPr>
        <w:t xml:space="preserve">Rok akademicki   </w:t>
      </w:r>
      <w:r w:rsidR="00733067" w:rsidRPr="00AA06D2">
        <w:rPr>
          <w:rFonts w:ascii="Corbel" w:hAnsi="Corbel"/>
        </w:rPr>
        <w:t>202</w:t>
      </w:r>
      <w:r w:rsidR="00E54AA4">
        <w:rPr>
          <w:rFonts w:ascii="Corbel" w:hAnsi="Corbel"/>
        </w:rPr>
        <w:t>0</w:t>
      </w:r>
      <w:r w:rsidR="00733067" w:rsidRPr="00AA06D2">
        <w:rPr>
          <w:rFonts w:ascii="Corbel" w:hAnsi="Corbel"/>
        </w:rPr>
        <w:t>/202</w:t>
      </w:r>
      <w:r w:rsidR="00E54AA4">
        <w:rPr>
          <w:rFonts w:ascii="Corbel" w:hAnsi="Corbel"/>
        </w:rPr>
        <w:t>1</w:t>
      </w:r>
    </w:p>
    <w:p w14:paraId="0A37501D" w14:textId="77777777" w:rsidR="0085747A" w:rsidRPr="00AA06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6D2">
        <w:rPr>
          <w:rFonts w:ascii="Corbel" w:hAnsi="Corbel"/>
          <w:szCs w:val="24"/>
        </w:rPr>
        <w:t xml:space="preserve">1. </w:t>
      </w:r>
      <w:r w:rsidR="0085747A" w:rsidRPr="00AA06D2">
        <w:rPr>
          <w:rFonts w:ascii="Corbel" w:hAnsi="Corbel"/>
          <w:szCs w:val="24"/>
        </w:rPr>
        <w:t xml:space="preserve">Podstawowe </w:t>
      </w:r>
      <w:r w:rsidR="00445970" w:rsidRPr="00AA06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06D2" w14:paraId="7934E7DC" w14:textId="77777777" w:rsidTr="00B819C8">
        <w:tc>
          <w:tcPr>
            <w:tcW w:w="2694" w:type="dxa"/>
            <w:vAlign w:val="center"/>
          </w:tcPr>
          <w:p w14:paraId="59701564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F8B08" w14:textId="77777777" w:rsidR="0085747A" w:rsidRPr="00AA06D2" w:rsidRDefault="009659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Plan biznesowy</w:t>
            </w:r>
          </w:p>
        </w:tc>
      </w:tr>
      <w:tr w:rsidR="0085747A" w:rsidRPr="00AA06D2" w14:paraId="51DAEA30" w14:textId="77777777" w:rsidTr="00B819C8">
        <w:tc>
          <w:tcPr>
            <w:tcW w:w="2694" w:type="dxa"/>
            <w:vAlign w:val="center"/>
          </w:tcPr>
          <w:p w14:paraId="4CA29152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FF4D7D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E/I/EUB/C.4</w:t>
            </w:r>
          </w:p>
        </w:tc>
      </w:tr>
      <w:tr w:rsidR="0085747A" w:rsidRPr="00AA06D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AA06D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A06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A06D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A06D2" w:rsidRDefault="0040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A06D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AA06D2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A06D2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AA06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041D7" w:rsidRPr="00AA06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A06D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A06D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F81DAD1" w:rsidR="0085747A" w:rsidRPr="008527C6" w:rsidRDefault="008527C6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27C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3656" w:rsidRPr="00AA06D2" w14:paraId="58954631" w14:textId="77777777" w:rsidTr="00B819C8">
        <w:tc>
          <w:tcPr>
            <w:tcW w:w="2694" w:type="dxa"/>
            <w:vAlign w:val="center"/>
          </w:tcPr>
          <w:p w14:paraId="47AAF24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D53656" w:rsidRPr="00AA06D2" w:rsidRDefault="00D53656" w:rsidP="002612A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4041D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73306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53656" w:rsidRPr="00AA06D2" w14:paraId="2724D578" w14:textId="77777777" w:rsidTr="00B819C8">
        <w:tc>
          <w:tcPr>
            <w:tcW w:w="2694" w:type="dxa"/>
            <w:vAlign w:val="center"/>
          </w:tcPr>
          <w:p w14:paraId="5863A11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D53656" w:rsidRPr="00AA06D2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AA06D2" w14:paraId="2786482B" w14:textId="77777777" w:rsidTr="00B819C8">
        <w:tc>
          <w:tcPr>
            <w:tcW w:w="2694" w:type="dxa"/>
            <w:vAlign w:val="center"/>
          </w:tcPr>
          <w:p w14:paraId="13A990D4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AA06D2" w14:paraId="42D0331A" w14:textId="77777777" w:rsidTr="00B819C8">
        <w:tc>
          <w:tcPr>
            <w:tcW w:w="2694" w:type="dxa"/>
            <w:vAlign w:val="center"/>
          </w:tcPr>
          <w:p w14:paraId="69C2AF6E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AF13B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53656" w:rsidRPr="00AA06D2" w14:paraId="38A7868F" w14:textId="77777777" w:rsidTr="00B819C8">
        <w:tc>
          <w:tcPr>
            <w:tcW w:w="2694" w:type="dxa"/>
            <w:vAlign w:val="center"/>
          </w:tcPr>
          <w:p w14:paraId="471FE442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2CF74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57A64E18" w14:textId="77777777" w:rsidR="0085747A" w:rsidRPr="00AA06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* </w:t>
      </w:r>
      <w:r w:rsidRPr="00AA06D2">
        <w:rPr>
          <w:rFonts w:ascii="Corbel" w:hAnsi="Corbel"/>
          <w:i/>
          <w:iCs/>
          <w:sz w:val="24"/>
          <w:szCs w:val="24"/>
        </w:rPr>
        <w:t>-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AA06D2">
        <w:rPr>
          <w:rFonts w:ascii="Corbel" w:hAnsi="Corbel"/>
          <w:b w:val="0"/>
          <w:sz w:val="24"/>
          <w:szCs w:val="24"/>
        </w:rPr>
        <w:t>e,</w:t>
      </w:r>
      <w:r w:rsidR="004041D7" w:rsidRPr="00AA06D2">
        <w:rPr>
          <w:rFonts w:ascii="Corbel" w:hAnsi="Corbel"/>
          <w:b w:val="0"/>
          <w:sz w:val="24"/>
          <w:szCs w:val="24"/>
        </w:rPr>
        <w:t xml:space="preserve"> </w:t>
      </w:r>
      <w:r w:rsidRPr="00AA06D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AA06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1.</w:t>
      </w:r>
      <w:r w:rsidR="00E22FBC" w:rsidRPr="00AA06D2">
        <w:rPr>
          <w:rFonts w:ascii="Corbel" w:hAnsi="Corbel"/>
          <w:sz w:val="24"/>
          <w:szCs w:val="24"/>
        </w:rPr>
        <w:t>1</w:t>
      </w:r>
      <w:r w:rsidRPr="00AA06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AA06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A06D2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AA06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(</w:t>
            </w:r>
            <w:r w:rsidR="00363F78" w:rsidRPr="00AA06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6D2">
              <w:rPr>
                <w:rFonts w:ascii="Corbel" w:hAnsi="Corbel"/>
                <w:b/>
                <w:szCs w:val="24"/>
              </w:rPr>
              <w:t>Liczba pkt</w:t>
            </w:r>
            <w:r w:rsidR="00B90885" w:rsidRPr="00AA06D2">
              <w:rPr>
                <w:rFonts w:ascii="Corbel" w:hAnsi="Corbel"/>
                <w:b/>
                <w:szCs w:val="24"/>
              </w:rPr>
              <w:t>.</w:t>
            </w:r>
            <w:r w:rsidRPr="00AA06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A06D2" w14:paraId="0937AA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AA06D2" w:rsidRDefault="007330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19FD2FE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60C8EC10" w:rsidR="00015B8F" w:rsidRPr="00AA06D2" w:rsidRDefault="008527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AA06D2" w:rsidRDefault="00D120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AA06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AA06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A06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1.</w:t>
      </w:r>
      <w:r w:rsidR="00E22FBC" w:rsidRPr="00AA06D2">
        <w:rPr>
          <w:rFonts w:ascii="Corbel" w:hAnsi="Corbel"/>
          <w:smallCaps w:val="0"/>
          <w:szCs w:val="24"/>
        </w:rPr>
        <w:t>2</w:t>
      </w:r>
      <w:r w:rsidR="00F83B28" w:rsidRPr="00AA06D2">
        <w:rPr>
          <w:rFonts w:ascii="Corbel" w:hAnsi="Corbel"/>
          <w:smallCaps w:val="0"/>
          <w:szCs w:val="24"/>
        </w:rPr>
        <w:t>.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 xml:space="preserve">Sposób realizacji zajęć  </w:t>
      </w:r>
    </w:p>
    <w:p w14:paraId="5DB0B240" w14:textId="76843FDD" w:rsidR="00AA06D2" w:rsidRPr="00AA06D2" w:rsidRDefault="00AA06D2" w:rsidP="00AA06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A06D2">
        <w:rPr>
          <w:rStyle w:val="normaltextrun"/>
          <w:rFonts w:ascii="Corbel" w:hAnsi="Corbel" w:cs="Segoe UI"/>
        </w:rPr>
        <w:sym w:font="Wingdings" w:char="F0FE"/>
      </w:r>
      <w:r w:rsidRPr="00AA06D2">
        <w:rPr>
          <w:rStyle w:val="normaltextrun"/>
          <w:rFonts w:ascii="Corbel" w:hAnsi="Corbel" w:cs="Segoe UI"/>
        </w:rPr>
        <w:t> </w:t>
      </w:r>
      <w:r w:rsidRPr="00AA06D2">
        <w:rPr>
          <w:rFonts w:ascii="Corbel" w:hAnsi="Corbel"/>
        </w:rPr>
        <w:t>zajęcia w formie tradycyjnej</w:t>
      </w:r>
    </w:p>
    <w:p w14:paraId="5EB33A8F" w14:textId="77777777" w:rsidR="00AA06D2" w:rsidRPr="00AA06D2" w:rsidRDefault="00AA06D2" w:rsidP="00AA06D2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AA06D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AA06D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AA06D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9857" w14:textId="77777777" w:rsidR="009C54AE" w:rsidRPr="00AA06D2" w:rsidRDefault="00E22FBC" w:rsidP="007330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1.3 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>For</w:t>
      </w:r>
      <w:r w:rsidR="00445970" w:rsidRPr="00AA06D2">
        <w:rPr>
          <w:rFonts w:ascii="Corbel" w:hAnsi="Corbel"/>
          <w:smallCaps w:val="0"/>
          <w:szCs w:val="24"/>
        </w:rPr>
        <w:t xml:space="preserve">ma zaliczenia przedmiotu </w:t>
      </w:r>
      <w:r w:rsidRPr="00AA06D2">
        <w:rPr>
          <w:rFonts w:ascii="Corbel" w:hAnsi="Corbel"/>
          <w:smallCaps w:val="0"/>
          <w:szCs w:val="24"/>
        </w:rPr>
        <w:t xml:space="preserve"> (z toku) </w:t>
      </w:r>
      <w:r w:rsidRPr="00AA06D2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 w:rsidRPr="00AA06D2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3DEEC669" w14:textId="77777777" w:rsidR="00E960BB" w:rsidRPr="00AA06D2" w:rsidRDefault="00733067" w:rsidP="00733067">
      <w:pPr>
        <w:pStyle w:val="Punktygwne"/>
        <w:tabs>
          <w:tab w:val="left" w:pos="1815"/>
        </w:tabs>
        <w:spacing w:before="0" w:after="0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b w:val="0"/>
          <w:szCs w:val="24"/>
        </w:rPr>
        <w:tab/>
      </w:r>
    </w:p>
    <w:p w14:paraId="261BAAD1" w14:textId="77777777" w:rsidR="00E960BB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7993151F" w14:textId="77777777" w:rsidTr="00745302">
        <w:tc>
          <w:tcPr>
            <w:tcW w:w="9670" w:type="dxa"/>
          </w:tcPr>
          <w:p w14:paraId="4E326774" w14:textId="77777777" w:rsidR="0085747A" w:rsidRPr="00AA06D2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podstaw ekonomii, zarządzania, marketingu, rachunkowości, analizy ekonomicznej.</w:t>
            </w:r>
          </w:p>
          <w:p w14:paraId="3656B9AB" w14:textId="77777777" w:rsidR="0085747A" w:rsidRPr="00AA06D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FB0818" w14:textId="77777777" w:rsidR="00153C41" w:rsidRPr="00AA06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>3.</w:t>
      </w:r>
      <w:r w:rsidR="00A84C85" w:rsidRPr="00AA06D2">
        <w:rPr>
          <w:rFonts w:ascii="Corbel" w:hAnsi="Corbel"/>
          <w:szCs w:val="24"/>
        </w:rPr>
        <w:t>cele, efekty uczenia się</w:t>
      </w:r>
      <w:r w:rsidR="0085747A" w:rsidRPr="00AA06D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AA06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A06D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AA06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AA06D2" w14:paraId="224A2858" w14:textId="77777777" w:rsidTr="00923D7D">
        <w:tc>
          <w:tcPr>
            <w:tcW w:w="851" w:type="dxa"/>
            <w:vAlign w:val="center"/>
          </w:tcPr>
          <w:p w14:paraId="5372B5A4" w14:textId="77777777" w:rsidR="00D53656" w:rsidRPr="00AA06D2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FDF2A5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AA06D2" w14:paraId="47989BF5" w14:textId="77777777" w:rsidTr="00923D7D">
        <w:tc>
          <w:tcPr>
            <w:tcW w:w="851" w:type="dxa"/>
            <w:vAlign w:val="center"/>
          </w:tcPr>
          <w:p w14:paraId="550CF7E8" w14:textId="77777777" w:rsidR="00D53656" w:rsidRPr="00AA06D2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2CE4E9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opracowywania biznes planu</w:t>
            </w:r>
          </w:p>
        </w:tc>
      </w:tr>
    </w:tbl>
    <w:p w14:paraId="62486C0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AA06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3.2 </w:t>
      </w:r>
      <w:r w:rsidR="001D7B54" w:rsidRPr="00AA06D2">
        <w:rPr>
          <w:rFonts w:ascii="Corbel" w:hAnsi="Corbel"/>
          <w:b/>
          <w:sz w:val="24"/>
          <w:szCs w:val="24"/>
        </w:rPr>
        <w:t xml:space="preserve">Efekty </w:t>
      </w:r>
      <w:r w:rsidR="00C05F44" w:rsidRPr="00AA06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6D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AA06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A06D2" w14:paraId="61F38664" w14:textId="77777777" w:rsidTr="789DE8BE">
        <w:tc>
          <w:tcPr>
            <w:tcW w:w="1701" w:type="dxa"/>
            <w:vAlign w:val="center"/>
          </w:tcPr>
          <w:p w14:paraId="41C145ED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6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6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AA06D2" w14:paraId="65766AE1" w14:textId="77777777" w:rsidTr="789DE8BE">
        <w:tc>
          <w:tcPr>
            <w:tcW w:w="1701" w:type="dxa"/>
          </w:tcPr>
          <w:p w14:paraId="4FCA5964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62FB0C" w14:textId="76616070" w:rsidR="00D40A05" w:rsidRPr="00AA06D2" w:rsidRDefault="0040236B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236B">
              <w:rPr>
                <w:rFonts w:ascii="Corbel" w:hAnsi="Corbel"/>
                <w:b w:val="0"/>
                <w:smallCaps w:val="0"/>
                <w:szCs w:val="24"/>
              </w:rPr>
              <w:t>Zna zasady metodyczne dotyczące przygotowania biznes planu i wymienia obszary jego zastosowania w praktyce.</w:t>
            </w:r>
          </w:p>
        </w:tc>
        <w:tc>
          <w:tcPr>
            <w:tcW w:w="1873" w:type="dxa"/>
          </w:tcPr>
          <w:p w14:paraId="27F8033C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K_W01</w:t>
            </w:r>
          </w:p>
          <w:p w14:paraId="01A75E0E" w14:textId="7DE35751" w:rsidR="00733067" w:rsidRPr="00AA06D2" w:rsidRDefault="00733067" w:rsidP="789DE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99056E" w14:textId="77777777" w:rsidR="00733067" w:rsidRPr="00AA06D2" w:rsidRDefault="00733067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AA06D2" w14:paraId="4C32F235" w14:textId="77777777" w:rsidTr="789DE8BE">
        <w:tc>
          <w:tcPr>
            <w:tcW w:w="1701" w:type="dxa"/>
          </w:tcPr>
          <w:p w14:paraId="56A76B19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1BB74" w14:textId="0BFFF98B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Wiedza z zakresu uwarunkowań funkcjonowania przedsiębiorstw na rynku i zależności między podstawowymi zjawiskami rynkowymi a możliwościami rozwojowymi przedsiębiorstw</w:t>
            </w:r>
            <w:r w:rsidR="1DB6CB34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38CFB27" w14:textId="54228D85" w:rsidR="0040236B" w:rsidRPr="00AA06D2" w:rsidRDefault="0040236B" w:rsidP="004023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BB8B948" w14:textId="4C6D189C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K_W07</w:t>
            </w:r>
          </w:p>
          <w:p w14:paraId="698E63CA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K_W1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D40A05" w:rsidRPr="00AA06D2" w14:paraId="694DF941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930" w14:textId="0B0C53AE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Umiejętność przeprowadzenia podstawowych analiz ekonomicznych wymaganych dla opracowania biznes planu</w:t>
            </w:r>
            <w:r w:rsidR="22AACF2E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K_U02</w:t>
            </w:r>
          </w:p>
          <w:p w14:paraId="6E723246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K_U0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D40A05" w:rsidRPr="00AA06D2" w14:paraId="5470BC0C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A969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K_U06</w:t>
            </w:r>
          </w:p>
          <w:p w14:paraId="648FFC28" w14:textId="77777777" w:rsidR="00733067" w:rsidRPr="00AA06D2" w:rsidRDefault="00733067" w:rsidP="00733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K_U08</w:t>
            </w:r>
          </w:p>
          <w:p w14:paraId="1A5D6DC2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K_U10</w:t>
            </w:r>
          </w:p>
          <w:p w14:paraId="1F557C71" w14:textId="77777777" w:rsidR="00D40A05" w:rsidRPr="00AA06D2" w:rsidRDefault="00733067" w:rsidP="00733067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D40A05" w:rsidRPr="00AA06D2" w14:paraId="61B8E4A3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03B3" w14:textId="49F95211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Zdolność obserwacji zmieniających się warunków gospodarowania i ich wpływu na rozwój przedsiębiorstw funkcjonujących na rynku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, uczestniczenie w przygotowywaniu projektów społ</w:t>
            </w:r>
            <w:r w:rsidR="72C494D1" w:rsidRPr="00AA06D2">
              <w:rPr>
                <w:rFonts w:ascii="Corbel" w:hAnsi="Corbel"/>
                <w:sz w:val="24"/>
                <w:szCs w:val="24"/>
              </w:rPr>
              <w:t>e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cznych</w:t>
            </w:r>
            <w:r w:rsidR="2B651B22" w:rsidRPr="00AA0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</w:t>
            </w:r>
            <w:r w:rsidRPr="00AA06D2">
              <w:rPr>
                <w:rFonts w:ascii="Corbel" w:hAnsi="Corbel"/>
                <w:sz w:val="24"/>
                <w:szCs w:val="24"/>
              </w:rPr>
              <w:softHyphen/>
              <w:t>_K01</w:t>
            </w:r>
          </w:p>
          <w:p w14:paraId="5B2AA153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K_K03</w:t>
            </w:r>
          </w:p>
          <w:p w14:paraId="37643912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K_K0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1299C43A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AA06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>3.3</w:t>
      </w:r>
      <w:r w:rsidR="0085747A" w:rsidRPr="00AA06D2">
        <w:rPr>
          <w:rFonts w:ascii="Corbel" w:hAnsi="Corbel"/>
          <w:b/>
          <w:sz w:val="24"/>
          <w:szCs w:val="24"/>
        </w:rPr>
        <w:t>T</w:t>
      </w:r>
      <w:r w:rsidR="001D7B54" w:rsidRPr="00AA06D2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AA06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6D2">
        <w:rPr>
          <w:rFonts w:ascii="Corbel" w:hAnsi="Corbel"/>
          <w:sz w:val="24"/>
          <w:szCs w:val="24"/>
        </w:rPr>
        <w:t xml:space="preserve">, </w:t>
      </w:r>
      <w:r w:rsidRPr="00AA06D2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D40A05" w:rsidRPr="00AA06D2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AA06D2" w14:paraId="587EA2A8" w14:textId="77777777" w:rsidTr="789DE8BE">
        <w:tc>
          <w:tcPr>
            <w:tcW w:w="9639" w:type="dxa"/>
          </w:tcPr>
          <w:p w14:paraId="35113026" w14:textId="77777777" w:rsidR="00D40A05" w:rsidRPr="00AA06D2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AA06D2" w14:paraId="68CB0543" w14:textId="77777777" w:rsidTr="789DE8BE">
        <w:tc>
          <w:tcPr>
            <w:tcW w:w="9639" w:type="dxa"/>
          </w:tcPr>
          <w:p w14:paraId="40C99416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AA06D2" w14:paraId="194E6EBE" w14:textId="77777777" w:rsidTr="789DE8BE">
        <w:tc>
          <w:tcPr>
            <w:tcW w:w="9639" w:type="dxa"/>
          </w:tcPr>
          <w:p w14:paraId="2D6B42D6" w14:textId="739332A2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Układ i struktura planów </w:t>
            </w:r>
            <w:r w:rsidR="18D784B7" w:rsidRPr="00AA06D2">
              <w:rPr>
                <w:rFonts w:ascii="Corbel" w:hAnsi="Corbel"/>
                <w:sz w:val="24"/>
                <w:szCs w:val="24"/>
              </w:rPr>
              <w:t>biznesowych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40A05" w:rsidRPr="00AA06D2" w14:paraId="2048A433" w14:textId="77777777" w:rsidTr="789DE8BE">
        <w:tc>
          <w:tcPr>
            <w:tcW w:w="9639" w:type="dxa"/>
          </w:tcPr>
          <w:p w14:paraId="33BB5D6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</w:p>
        </w:tc>
      </w:tr>
      <w:tr w:rsidR="00D40A05" w:rsidRPr="00AA06D2" w14:paraId="4BDE89C7" w14:textId="77777777" w:rsidTr="789DE8BE">
        <w:tc>
          <w:tcPr>
            <w:tcW w:w="9639" w:type="dxa"/>
          </w:tcPr>
          <w:p w14:paraId="51575797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AA06D2" w14:paraId="62237B6C" w14:textId="77777777" w:rsidTr="789DE8BE">
        <w:tc>
          <w:tcPr>
            <w:tcW w:w="9639" w:type="dxa"/>
          </w:tcPr>
          <w:p w14:paraId="2D8BA2E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AA06D2" w14:paraId="7922E0D5" w14:textId="77777777" w:rsidTr="789DE8BE">
        <w:tc>
          <w:tcPr>
            <w:tcW w:w="9639" w:type="dxa"/>
          </w:tcPr>
          <w:p w14:paraId="0A2AF87D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AA06D2" w14:paraId="28DC53A9" w14:textId="77777777" w:rsidTr="789DE8BE">
        <w:tc>
          <w:tcPr>
            <w:tcW w:w="9639" w:type="dxa"/>
          </w:tcPr>
          <w:p w14:paraId="327DD693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lastRenderedPageBreak/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AA06D2" w14:paraId="5D901F43" w14:textId="77777777" w:rsidTr="789DE8BE">
        <w:tc>
          <w:tcPr>
            <w:tcW w:w="9639" w:type="dxa"/>
          </w:tcPr>
          <w:p w14:paraId="4977975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AA06D2" w14:paraId="5E652224" w14:textId="77777777" w:rsidTr="789DE8BE">
        <w:tc>
          <w:tcPr>
            <w:tcW w:w="9639" w:type="dxa"/>
          </w:tcPr>
          <w:p w14:paraId="26B53EC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AA06D2" w14:paraId="3AABB51E" w14:textId="77777777" w:rsidTr="789DE8BE">
        <w:tc>
          <w:tcPr>
            <w:tcW w:w="9639" w:type="dxa"/>
          </w:tcPr>
          <w:p w14:paraId="6080234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AA06D2" w14:paraId="5B6C20EE" w14:textId="77777777" w:rsidTr="789DE8BE">
        <w:tc>
          <w:tcPr>
            <w:tcW w:w="9639" w:type="dxa"/>
          </w:tcPr>
          <w:p w14:paraId="6EC78D8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AA06D2" w14:paraId="7F2E1941" w14:textId="77777777" w:rsidTr="789DE8BE">
        <w:tc>
          <w:tcPr>
            <w:tcW w:w="9639" w:type="dxa"/>
          </w:tcPr>
          <w:p w14:paraId="02DA757B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AA06D2" w14:paraId="7D6AF658" w14:textId="77777777" w:rsidTr="789DE8BE">
        <w:tc>
          <w:tcPr>
            <w:tcW w:w="9639" w:type="dxa"/>
          </w:tcPr>
          <w:p w14:paraId="21800B89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</w:p>
        </w:tc>
      </w:tr>
    </w:tbl>
    <w:p w14:paraId="3461D7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AA06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C4707D" w14:textId="6AD0A9C5" w:rsidR="00D40A05" w:rsidRPr="00AA06D2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 xml:space="preserve">Ćwiczenia </w:t>
      </w:r>
      <w:r w:rsidR="0040236B">
        <w:rPr>
          <w:rFonts w:ascii="Corbel" w:hAnsi="Corbel"/>
          <w:b w:val="0"/>
          <w:smallCaps w:val="0"/>
          <w:szCs w:val="24"/>
        </w:rPr>
        <w:t xml:space="preserve">laboratoryjne - </w:t>
      </w:r>
      <w:r w:rsidRPr="00AA06D2">
        <w:rPr>
          <w:rFonts w:ascii="Corbel" w:hAnsi="Corbel"/>
          <w:b w:val="0"/>
          <w:smallCaps w:val="0"/>
          <w:szCs w:val="24"/>
        </w:rPr>
        <w:t>projekt biznesplan</w:t>
      </w:r>
      <w:r w:rsidR="0040236B">
        <w:rPr>
          <w:rFonts w:ascii="Corbel" w:hAnsi="Corbel"/>
          <w:b w:val="0"/>
          <w:smallCaps w:val="0"/>
          <w:szCs w:val="24"/>
        </w:rPr>
        <w:t>u</w:t>
      </w:r>
    </w:p>
    <w:p w14:paraId="0FB78278" w14:textId="77777777" w:rsidR="00E960BB" w:rsidRPr="00AA06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AA06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 </w:t>
      </w:r>
      <w:r w:rsidR="0085747A" w:rsidRPr="00AA06D2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AA06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AA06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6D2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A06D2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AA06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AA06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AA06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87738" w:rsidRPr="00AA06D2" w14:paraId="66B60DC3" w14:textId="77777777" w:rsidTr="00C05F44">
        <w:tc>
          <w:tcPr>
            <w:tcW w:w="1985" w:type="dxa"/>
          </w:tcPr>
          <w:p w14:paraId="1736856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B3B0101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23D11BFB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9E1512E" w14:textId="77777777" w:rsidTr="00C05F44">
        <w:tc>
          <w:tcPr>
            <w:tcW w:w="1985" w:type="dxa"/>
          </w:tcPr>
          <w:p w14:paraId="727CF0E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6B74DF5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29D4CA53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4AC15C6C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1A5" w14:textId="77777777" w:rsidR="00987738" w:rsidRPr="00AA06D2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DCA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22F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74447FA4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A72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9E1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080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4578805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D08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</w:t>
            </w:r>
            <w:r w:rsidR="00AF6EA5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AD7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44A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AA06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AA06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4.2 </w:t>
      </w:r>
      <w:r w:rsidR="0085747A" w:rsidRPr="00AA06D2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27D83C64" w14:textId="77777777" w:rsidTr="789DE8BE">
        <w:tc>
          <w:tcPr>
            <w:tcW w:w="9670" w:type="dxa"/>
          </w:tcPr>
          <w:p w14:paraId="15B46EE1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Podstawą zaliczenia przedmiotu są trzy elementy składowe, w tym: </w:t>
            </w:r>
          </w:p>
          <w:p w14:paraId="6AD6D653" w14:textId="70B88DC7" w:rsidR="00987738" w:rsidRPr="00AA06D2" w:rsidRDefault="00987738" w:rsidP="789DE8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053FADA4" w:rsidRPr="00AA06D2">
              <w:rPr>
                <w:rFonts w:ascii="Corbel" w:hAnsi="Corbel"/>
                <w:sz w:val="24"/>
                <w:szCs w:val="24"/>
              </w:rPr>
              <w:t>. Warunkiem zaliczenia jest uzyskanie 51% punktów.</w:t>
            </w:r>
          </w:p>
          <w:p w14:paraId="5949E088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2. 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764F57D4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Waga  wyżej wyszczególnionych składowych w ocenie końcowej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 xml:space="preserve"> wynosi odpowiednio dla punktów: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ab/>
              <w:t xml:space="preserve">                                  1 -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30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53BC39FA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2 -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70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400C9DCB" w14:textId="77777777" w:rsidR="0085747A" w:rsidRPr="00AA06D2" w:rsidRDefault="00987738" w:rsidP="00F931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lastRenderedPageBreak/>
              <w:t>Warunkiem uzyskania zaliczenia jest zgromadzenie min 50+1 % punktów możliwych do zdobycia w w/w składowych.</w:t>
            </w:r>
          </w:p>
        </w:tc>
      </w:tr>
    </w:tbl>
    <w:p w14:paraId="6D98A12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6DB82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AA06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5. </w:t>
      </w:r>
      <w:r w:rsidR="00C61DC5" w:rsidRPr="00AA06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A06D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041D7" w:rsidRPr="00AA06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6D2" w14:paraId="33247FDA" w14:textId="77777777" w:rsidTr="00923D7D">
        <w:tc>
          <w:tcPr>
            <w:tcW w:w="4962" w:type="dxa"/>
          </w:tcPr>
          <w:p w14:paraId="1943409D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6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6D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A06D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6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2C429ECA" w:rsidR="0085747A" w:rsidRPr="00AA06D2" w:rsidRDefault="008527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A06D2" w14:paraId="370080A6" w14:textId="77777777" w:rsidTr="00923D7D">
        <w:tc>
          <w:tcPr>
            <w:tcW w:w="4962" w:type="dxa"/>
          </w:tcPr>
          <w:p w14:paraId="2750A6CD" w14:textId="77777777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DC444D3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A06D2" w14:paraId="79367DB8" w14:textId="77777777" w:rsidTr="00923D7D">
        <w:tc>
          <w:tcPr>
            <w:tcW w:w="4962" w:type="dxa"/>
          </w:tcPr>
          <w:p w14:paraId="2E64F92B" w14:textId="77777777" w:rsidR="00C61DC5" w:rsidRPr="00AA06D2" w:rsidRDefault="00C61DC5" w:rsidP="00602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229F" w:rsidRPr="00AA06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021FC" w:rsidRPr="00AA06D2">
              <w:rPr>
                <w:rFonts w:ascii="Corbel" w:hAnsi="Corbel"/>
                <w:sz w:val="24"/>
                <w:szCs w:val="24"/>
              </w:rPr>
              <w:t>projektu biznesplanu</w:t>
            </w:r>
            <w:r w:rsidR="005F6006" w:rsidRPr="00AA06D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AA0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27B9BA7C" w:rsidR="00C61DC5" w:rsidRPr="00AA06D2" w:rsidRDefault="008527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AA06D2" w14:paraId="2B55E3E1" w14:textId="77777777" w:rsidTr="00923D7D">
        <w:tc>
          <w:tcPr>
            <w:tcW w:w="4962" w:type="dxa"/>
          </w:tcPr>
          <w:p w14:paraId="3D4B2727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06D2" w14:paraId="42922784" w14:textId="77777777" w:rsidTr="00923D7D">
        <w:tc>
          <w:tcPr>
            <w:tcW w:w="4962" w:type="dxa"/>
          </w:tcPr>
          <w:p w14:paraId="5FD1C35E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AA06D2" w:rsidRDefault="00D120C6" w:rsidP="00D12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6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AA06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6. </w:t>
      </w:r>
      <w:r w:rsidR="0085747A" w:rsidRPr="00AA06D2">
        <w:rPr>
          <w:rFonts w:ascii="Corbel" w:hAnsi="Corbel"/>
          <w:smallCaps w:val="0"/>
          <w:szCs w:val="24"/>
        </w:rPr>
        <w:t>PRAKTYKI ZAWO</w:t>
      </w:r>
      <w:r w:rsidR="009D3F3B" w:rsidRPr="00AA06D2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06D2" w14:paraId="5454FE01" w14:textId="77777777" w:rsidTr="00AF6EA5">
        <w:trPr>
          <w:trHeight w:val="397"/>
        </w:trPr>
        <w:tc>
          <w:tcPr>
            <w:tcW w:w="2359" w:type="pct"/>
          </w:tcPr>
          <w:p w14:paraId="146D6691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6D2" w14:paraId="5BCC8499" w14:textId="77777777" w:rsidTr="00AF6EA5">
        <w:trPr>
          <w:trHeight w:val="397"/>
        </w:trPr>
        <w:tc>
          <w:tcPr>
            <w:tcW w:w="2359" w:type="pct"/>
          </w:tcPr>
          <w:p w14:paraId="05EFD703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AA06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7. </w:t>
      </w:r>
      <w:r w:rsidR="0085747A" w:rsidRPr="00AA06D2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06D2" w14:paraId="24E947A0" w14:textId="77777777" w:rsidTr="789DE8BE">
        <w:trPr>
          <w:trHeight w:val="397"/>
        </w:trPr>
        <w:tc>
          <w:tcPr>
            <w:tcW w:w="5000" w:type="pct"/>
          </w:tcPr>
          <w:p w14:paraId="729C9695" w14:textId="77777777" w:rsidR="004041D7" w:rsidRPr="00AA06D2" w:rsidRDefault="0085747A" w:rsidP="00751FC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B7B418" w14:textId="693EABD8" w:rsidR="0037229F" w:rsidRPr="00AA06D2" w:rsidRDefault="37D01067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 po polsku / Andrzej Tokarski, Maciej Tokarski, Jacek Wójcik Warszawa : CeDeWu Sp. z oo., 2019. </w:t>
            </w:r>
          </w:p>
          <w:p w14:paraId="149CC263" w14:textId="3A30A858" w:rsidR="0037229F" w:rsidRPr="00AA06D2" w:rsidRDefault="5B66BA0D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Hermaniuk T., 2014, Biznesplan pytania i odpowiedzi, Wydawnictwo Difin Warszawa</w:t>
            </w:r>
          </w:p>
        </w:tc>
      </w:tr>
      <w:tr w:rsidR="0085747A" w:rsidRPr="00AA06D2" w14:paraId="030C2848" w14:textId="77777777" w:rsidTr="789DE8BE">
        <w:trPr>
          <w:trHeight w:val="397"/>
        </w:trPr>
        <w:tc>
          <w:tcPr>
            <w:tcW w:w="5000" w:type="pct"/>
          </w:tcPr>
          <w:p w14:paraId="1616B1D9" w14:textId="1E8187BE" w:rsidR="004041D7" w:rsidRPr="00AA06D2" w:rsidRDefault="00751FC1" w:rsidP="00404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                      </w:t>
            </w:r>
            <w:r w:rsidR="0085747A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3B1C42" w14:textId="137D629F" w:rsidR="4E0EF3CC" w:rsidRPr="00AA06D2" w:rsidRDefault="4E0EF3CC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Biznesplan: jak go budować i analizować / Krzysztof Opolski, Krzysztof Waśniewski. - Wyd. 5. - Warszawa: CeDeWu, 2017.</w:t>
            </w:r>
          </w:p>
          <w:p w14:paraId="4154B228" w14:textId="77777777" w:rsidR="0085747A" w:rsidRPr="00AA06D2" w:rsidRDefault="37D01067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Tokarski A., Tokarski M., Wójcik J., 2013,  Jak solidnie przygotować profesjonalny biznesplan, Wyd.  CeDeWu Sp. z o.o. Warszawa</w:t>
            </w:r>
          </w:p>
        </w:tc>
      </w:tr>
    </w:tbl>
    <w:p w14:paraId="6BB9E253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AA06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FA2A8" w14:textId="77777777" w:rsidR="00920E43" w:rsidRDefault="00920E43" w:rsidP="00C16ABF">
      <w:pPr>
        <w:spacing w:after="0" w:line="240" w:lineRule="auto"/>
      </w:pPr>
      <w:r>
        <w:separator/>
      </w:r>
    </w:p>
  </w:endnote>
  <w:endnote w:type="continuationSeparator" w:id="0">
    <w:p w14:paraId="342B82C3" w14:textId="77777777" w:rsidR="00920E43" w:rsidRDefault="00920E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07BC7" w14:textId="77777777" w:rsidR="00920E43" w:rsidRDefault="00920E43" w:rsidP="00C16ABF">
      <w:pPr>
        <w:spacing w:after="0" w:line="240" w:lineRule="auto"/>
      </w:pPr>
      <w:r>
        <w:separator/>
      </w:r>
    </w:p>
  </w:footnote>
  <w:footnote w:type="continuationSeparator" w:id="0">
    <w:p w14:paraId="0641596A" w14:textId="77777777" w:rsidR="00920E43" w:rsidRDefault="00920E4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F1FDC"/>
    <w:multiLevelType w:val="hybridMultilevel"/>
    <w:tmpl w:val="1FF8BE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440F1"/>
    <w:multiLevelType w:val="hybridMultilevel"/>
    <w:tmpl w:val="1FF8BEA2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13E0831"/>
    <w:multiLevelType w:val="hybridMultilevel"/>
    <w:tmpl w:val="023E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F01C5"/>
    <w:multiLevelType w:val="hybridMultilevel"/>
    <w:tmpl w:val="09E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B393E"/>
    <w:multiLevelType w:val="hybridMultilevel"/>
    <w:tmpl w:val="D2DE4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60BEB"/>
    <w:multiLevelType w:val="hybridMultilevel"/>
    <w:tmpl w:val="5E5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B1A"/>
    <w:rsid w:val="000F1C57"/>
    <w:rsid w:val="000F5615"/>
    <w:rsid w:val="00124BFF"/>
    <w:rsid w:val="0012560E"/>
    <w:rsid w:val="00127108"/>
    <w:rsid w:val="00134B13"/>
    <w:rsid w:val="00146BC0"/>
    <w:rsid w:val="001537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36B"/>
    <w:rsid w:val="004041D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ED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FA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006"/>
    <w:rsid w:val="006021F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097"/>
    <w:rsid w:val="0071620A"/>
    <w:rsid w:val="00724677"/>
    <w:rsid w:val="00725459"/>
    <w:rsid w:val="007327BD"/>
    <w:rsid w:val="00733067"/>
    <w:rsid w:val="00734608"/>
    <w:rsid w:val="00745302"/>
    <w:rsid w:val="007461D6"/>
    <w:rsid w:val="00746EC8"/>
    <w:rsid w:val="00751FC1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27C6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E43"/>
    <w:rsid w:val="00923D7D"/>
    <w:rsid w:val="009508DF"/>
    <w:rsid w:val="00950DAC"/>
    <w:rsid w:val="00954A07"/>
    <w:rsid w:val="009659F5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AC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6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5"/>
    <w:rsid w:val="00B06142"/>
    <w:rsid w:val="00B135B1"/>
    <w:rsid w:val="00B3130B"/>
    <w:rsid w:val="00B40ADB"/>
    <w:rsid w:val="00B43B77"/>
    <w:rsid w:val="00B43E80"/>
    <w:rsid w:val="00B57BC7"/>
    <w:rsid w:val="00B607DB"/>
    <w:rsid w:val="00B66529"/>
    <w:rsid w:val="00B75946"/>
    <w:rsid w:val="00B8056E"/>
    <w:rsid w:val="00B819C8"/>
    <w:rsid w:val="00B82308"/>
    <w:rsid w:val="00B90885"/>
    <w:rsid w:val="00BA5B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0C6"/>
    <w:rsid w:val="00D17C3C"/>
    <w:rsid w:val="00D26B2C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2114"/>
    <w:rsid w:val="00DA6057"/>
    <w:rsid w:val="00DB674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AA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00"/>
    <w:rsid w:val="00FF5E7D"/>
    <w:rsid w:val="053FADA4"/>
    <w:rsid w:val="0DE83BA3"/>
    <w:rsid w:val="0F23B3AF"/>
    <w:rsid w:val="14C9D1E2"/>
    <w:rsid w:val="18D784B7"/>
    <w:rsid w:val="1DB6CB34"/>
    <w:rsid w:val="22AACF2E"/>
    <w:rsid w:val="242D8491"/>
    <w:rsid w:val="28C9AFC6"/>
    <w:rsid w:val="2B651B22"/>
    <w:rsid w:val="37D01067"/>
    <w:rsid w:val="3DE3B377"/>
    <w:rsid w:val="4E0EF3CC"/>
    <w:rsid w:val="5B66BA0D"/>
    <w:rsid w:val="63822C4B"/>
    <w:rsid w:val="664D9A18"/>
    <w:rsid w:val="72C494D1"/>
    <w:rsid w:val="789DE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0E59"/>
  <w15:docId w15:val="{AFB662A8-6B75-4D84-9618-C379170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A0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A06D2"/>
  </w:style>
  <w:style w:type="character" w:customStyle="1" w:styleId="spellingerror">
    <w:name w:val="spellingerror"/>
    <w:basedOn w:val="Domylnaczcionkaakapitu"/>
    <w:rsid w:val="00AA06D2"/>
  </w:style>
  <w:style w:type="character" w:customStyle="1" w:styleId="eop">
    <w:name w:val="eop"/>
    <w:basedOn w:val="Domylnaczcionkaakapitu"/>
    <w:rsid w:val="00AA06D2"/>
  </w:style>
  <w:style w:type="character" w:styleId="Odwoaniedokomentarza">
    <w:name w:val="annotation reference"/>
    <w:basedOn w:val="Domylnaczcionkaakapitu"/>
    <w:uiPriority w:val="99"/>
    <w:semiHidden/>
    <w:unhideWhenUsed/>
    <w:rsid w:val="00751F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1F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1FC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1F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1FC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04A534-3A4C-40DD-8E6F-385EFF602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C42F85-7C68-4049-8F87-5B2387337F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5D2318-8B19-4733-B5F2-4A0D6E7EC3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12A184-E6B4-428C-9EB8-EF0DE1B988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983</Words>
  <Characters>5899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2020-10-26T15:59:00Z</dcterms:created>
  <dcterms:modified xsi:type="dcterms:W3CDTF">2021-02-11T13:42:00Z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